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0BF03" w14:textId="77777777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РОССИЙСКАЯ ФЕДЕРАЦИЯ</w:t>
      </w:r>
    </w:p>
    <w:p w14:paraId="08BCB913" w14:textId="77777777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БРЯНСКАЯ ОБЛАСТЬ</w:t>
      </w:r>
    </w:p>
    <w:p w14:paraId="4B14BF5B" w14:textId="77777777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ДЯТЬКОВСКИЙ МУНИЦИПАЛЬНЫЙ РАЙОН</w:t>
      </w:r>
    </w:p>
    <w:p w14:paraId="75FDDB66" w14:textId="77777777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АДМИНИСТРАЦИЯ ДЯТЬКОВСКОГО РАЙОНА</w:t>
      </w:r>
    </w:p>
    <w:p w14:paraId="26D6D3FD" w14:textId="77777777" w:rsidR="00EE257A" w:rsidRPr="001611BE" w:rsidRDefault="00EE257A" w:rsidP="00EE257A">
      <w:pPr>
        <w:pStyle w:val="ConsPlusNormal"/>
        <w:jc w:val="both"/>
        <w:rPr>
          <w:b/>
          <w:sz w:val="32"/>
          <w:szCs w:val="32"/>
        </w:rPr>
      </w:pPr>
    </w:p>
    <w:p w14:paraId="1A8F552C" w14:textId="77777777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ПОСТАНОВЛЕНИЕ</w:t>
      </w:r>
    </w:p>
    <w:p w14:paraId="64EA30EB" w14:textId="77777777" w:rsidR="002339C3" w:rsidRDefault="002339C3" w:rsidP="00EE257A">
      <w:pPr>
        <w:pStyle w:val="ConsPlusNormal"/>
        <w:jc w:val="center"/>
        <w:rPr>
          <w:b/>
          <w:sz w:val="32"/>
          <w:szCs w:val="32"/>
        </w:rPr>
      </w:pPr>
    </w:p>
    <w:p w14:paraId="07C33EAC" w14:textId="10FD6A78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bookmarkStart w:id="0" w:name="_GoBack"/>
      <w:bookmarkEnd w:id="0"/>
      <w:r w:rsidRPr="001611BE">
        <w:rPr>
          <w:b/>
          <w:sz w:val="32"/>
          <w:szCs w:val="32"/>
        </w:rPr>
        <w:t>от «_</w:t>
      </w:r>
      <w:r w:rsidR="002339C3" w:rsidRPr="002339C3">
        <w:rPr>
          <w:b/>
          <w:sz w:val="32"/>
          <w:szCs w:val="32"/>
          <w:u w:val="single"/>
        </w:rPr>
        <w:t>27</w:t>
      </w:r>
      <w:r w:rsidRPr="001611BE">
        <w:rPr>
          <w:b/>
          <w:sz w:val="32"/>
          <w:szCs w:val="32"/>
        </w:rPr>
        <w:t>_» _</w:t>
      </w:r>
      <w:r w:rsidR="002339C3" w:rsidRPr="002339C3">
        <w:rPr>
          <w:b/>
          <w:sz w:val="32"/>
          <w:szCs w:val="32"/>
          <w:u w:val="single"/>
        </w:rPr>
        <w:t>марта</w:t>
      </w:r>
      <w:r w:rsidRPr="001611BE">
        <w:rPr>
          <w:b/>
          <w:sz w:val="32"/>
          <w:szCs w:val="32"/>
        </w:rPr>
        <w:t>_ 202</w:t>
      </w:r>
      <w:r>
        <w:rPr>
          <w:b/>
          <w:sz w:val="32"/>
          <w:szCs w:val="32"/>
        </w:rPr>
        <w:t>6</w:t>
      </w:r>
      <w:r w:rsidR="002339C3">
        <w:rPr>
          <w:b/>
          <w:sz w:val="32"/>
          <w:szCs w:val="32"/>
        </w:rPr>
        <w:t xml:space="preserve"> г. N 382</w:t>
      </w:r>
    </w:p>
    <w:p w14:paraId="6847FD1C" w14:textId="77777777" w:rsidR="00EE257A" w:rsidRPr="001611BE" w:rsidRDefault="00EE257A" w:rsidP="00EE257A">
      <w:pPr>
        <w:pStyle w:val="ConsPlusNormal"/>
        <w:jc w:val="both"/>
        <w:rPr>
          <w:b/>
          <w:sz w:val="32"/>
          <w:szCs w:val="32"/>
        </w:rPr>
      </w:pPr>
    </w:p>
    <w:p w14:paraId="21FB83B4" w14:textId="6811FED1" w:rsidR="00EE257A" w:rsidRPr="001611BE" w:rsidRDefault="00EE257A" w:rsidP="00EE257A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 xml:space="preserve">О </w:t>
      </w:r>
      <w:r>
        <w:rPr>
          <w:b/>
          <w:sz w:val="32"/>
          <w:szCs w:val="32"/>
        </w:rPr>
        <w:t xml:space="preserve">ВНЕСЕНИИ ИЗМЕНЕНИЙ В ПОСТАНОВЛЕНИЕ АДМИНИСТРАЦИИ ОТ 13 МАЯ 2024 ГОДА № 416 «О НЕКОТОРЫХ МЕРАХ </w:t>
      </w:r>
      <w:r w:rsidR="00AD6AE3">
        <w:rPr>
          <w:b/>
          <w:sz w:val="32"/>
          <w:szCs w:val="32"/>
        </w:rPr>
        <w:t>ПРАВОВОГО РЕГУЛИРОВАНИЯ ВОПРОСОВ,</w:t>
      </w:r>
      <w:r>
        <w:rPr>
          <w:b/>
          <w:sz w:val="32"/>
          <w:szCs w:val="32"/>
        </w:rPr>
        <w:t xml:space="preserve"> СВЯЗАННЫХ С ОКАЗАНИЕМ МУНИЦИПАЛЬНОЙ УСЛУГИ «РЕАЛИЗАЦИЯ ДОПОЛНИТЕЛЬНЫХ ОБЩЕОБРАЗОВАТЕЛЬНЫХ ПРОГРАММ» В СООТВЕТСТВИИ С СОЦИАЛЬНЫМИ СЕРТИФИКАТАМИ</w:t>
      </w:r>
      <w:r w:rsidR="008B2EB0">
        <w:rPr>
          <w:b/>
          <w:sz w:val="32"/>
          <w:szCs w:val="32"/>
        </w:rPr>
        <w:t>»</w:t>
      </w:r>
    </w:p>
    <w:p w14:paraId="0769C92C" w14:textId="77777777" w:rsidR="00C2352F" w:rsidRPr="000E46EE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36A31C" w14:textId="77777777" w:rsidR="00C2352F" w:rsidRPr="000E46EE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228A3F" w14:textId="16ADF0D2" w:rsidR="00A57196" w:rsidRPr="008C04D3" w:rsidRDefault="00A57196" w:rsidP="00A571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04D3">
        <w:rPr>
          <w:rFonts w:ascii="Arial" w:hAnsi="Arial" w:cs="Arial"/>
          <w:sz w:val="24"/>
          <w:szCs w:val="24"/>
        </w:rPr>
        <w:t xml:space="preserve">В целях приведения в соответствие с </w:t>
      </w:r>
      <w:r w:rsidRPr="008C04D3">
        <w:rPr>
          <w:rStyle w:val="a6"/>
          <w:rFonts w:ascii="Arial" w:hAnsi="Arial" w:cs="Arial"/>
          <w:color w:val="auto"/>
          <w:sz w:val="24"/>
          <w:szCs w:val="24"/>
        </w:rPr>
        <w:t xml:space="preserve">Федеральным законом </w:t>
      </w:r>
      <w:r w:rsidR="003C6AD6" w:rsidRPr="008C04D3">
        <w:rPr>
          <w:rFonts w:ascii="Arial" w:hAnsi="Arial" w:cs="Arial"/>
          <w:sz w:val="24"/>
          <w:szCs w:val="24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Pr="008C04D3">
        <w:rPr>
          <w:rFonts w:ascii="Arial" w:hAnsi="Arial" w:cs="Arial"/>
          <w:sz w:val="24"/>
          <w:szCs w:val="24"/>
        </w:rPr>
        <w:t xml:space="preserve"> </w:t>
      </w:r>
      <w:r w:rsidR="008B2EB0" w:rsidRPr="008C04D3">
        <w:rPr>
          <w:rFonts w:ascii="Arial" w:hAnsi="Arial" w:cs="Arial"/>
          <w:sz w:val="24"/>
          <w:szCs w:val="24"/>
        </w:rPr>
        <w:t>ПОС</w:t>
      </w:r>
      <w:r w:rsidR="008C04D3">
        <w:rPr>
          <w:rFonts w:ascii="Arial" w:hAnsi="Arial" w:cs="Arial"/>
          <w:sz w:val="24"/>
          <w:szCs w:val="24"/>
        </w:rPr>
        <w:t>ТАНОВЛЯЮ:</w:t>
      </w:r>
    </w:p>
    <w:p w14:paraId="4DB6EA86" w14:textId="77777777" w:rsidR="0020554D" w:rsidRDefault="0020554D" w:rsidP="00A5719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B1DCB" w14:textId="1C0CFA25" w:rsidR="00A57196" w:rsidRPr="008C04D3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04D3">
        <w:rPr>
          <w:rFonts w:ascii="Arial" w:hAnsi="Arial" w:cs="Arial"/>
          <w:sz w:val="24"/>
          <w:szCs w:val="24"/>
        </w:rPr>
        <w:t xml:space="preserve">Внести в </w:t>
      </w:r>
      <w:r w:rsidR="003C6AD6" w:rsidRPr="008C04D3">
        <w:rPr>
          <w:rFonts w:ascii="Arial" w:hAnsi="Arial" w:cs="Arial"/>
          <w:sz w:val="24"/>
          <w:szCs w:val="24"/>
        </w:rPr>
        <w:t xml:space="preserve">приложение № 2 к </w:t>
      </w:r>
      <w:r w:rsidRPr="008C04D3">
        <w:rPr>
          <w:rFonts w:ascii="Arial" w:hAnsi="Arial" w:cs="Arial"/>
          <w:sz w:val="24"/>
          <w:szCs w:val="24"/>
        </w:rPr>
        <w:t>постановлени</w:t>
      </w:r>
      <w:r w:rsidR="003C6AD6" w:rsidRPr="008C04D3">
        <w:rPr>
          <w:rFonts w:ascii="Arial" w:hAnsi="Arial" w:cs="Arial"/>
          <w:sz w:val="24"/>
          <w:szCs w:val="24"/>
        </w:rPr>
        <w:t>ю</w:t>
      </w:r>
      <w:r w:rsidRPr="008C04D3">
        <w:rPr>
          <w:rFonts w:ascii="Arial" w:hAnsi="Arial" w:cs="Arial"/>
          <w:sz w:val="24"/>
          <w:szCs w:val="24"/>
        </w:rPr>
        <w:t xml:space="preserve"> </w:t>
      </w:r>
      <w:r w:rsidR="00AD6AE3">
        <w:rPr>
          <w:rFonts w:ascii="Arial" w:hAnsi="Arial" w:cs="Arial"/>
          <w:sz w:val="24"/>
          <w:szCs w:val="24"/>
        </w:rPr>
        <w:t>администрации от</w:t>
      </w:r>
      <w:r w:rsidR="008C04D3">
        <w:rPr>
          <w:rFonts w:ascii="Arial" w:hAnsi="Arial" w:cs="Arial"/>
          <w:sz w:val="24"/>
          <w:szCs w:val="24"/>
        </w:rPr>
        <w:t xml:space="preserve"> 13 мая 2024 года № 416 </w:t>
      </w:r>
      <w:r w:rsidRPr="008C04D3">
        <w:rPr>
          <w:rFonts w:ascii="Arial" w:hAnsi="Arial" w:cs="Arial"/>
          <w:sz w:val="24"/>
          <w:szCs w:val="24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8C04D3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» следующие изменения:</w:t>
      </w:r>
    </w:p>
    <w:p w14:paraId="4A8430DA" w14:textId="77777777" w:rsidR="008C04D3" w:rsidRPr="008C04D3" w:rsidRDefault="008C04D3" w:rsidP="008C04D3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3F1E273E" w14:textId="5748B5BF" w:rsidR="003C6AD6" w:rsidRPr="008C04D3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04D3">
        <w:rPr>
          <w:rFonts w:ascii="Arial" w:hAnsi="Arial" w:cs="Arial"/>
          <w:sz w:val="24"/>
          <w:szCs w:val="24"/>
        </w:rPr>
        <w:t>1) пункт 2.2 изложить в следующей редакции:</w:t>
      </w:r>
    </w:p>
    <w:p w14:paraId="1B71532E" w14:textId="13F7D5E7" w:rsidR="003C6AD6" w:rsidRDefault="003C6AD6" w:rsidP="003C6A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04D3">
        <w:rPr>
          <w:rFonts w:ascii="Arial" w:hAnsi="Arial" w:cs="Arial"/>
          <w:sz w:val="24"/>
          <w:szCs w:val="24"/>
        </w:rPr>
        <w:t xml:space="preserve">«2.2. </w:t>
      </w:r>
      <w:bookmarkStart w:id="1" w:name="sub_1022"/>
      <w:r w:rsidRPr="008C04D3">
        <w:rPr>
          <w:rFonts w:ascii="Arial" w:hAnsi="Arial" w:cs="Arial"/>
          <w:sz w:val="24"/>
          <w:szCs w:val="24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</w:t>
      </w:r>
      <w:r w:rsidRPr="008C04D3">
        <w:rPr>
          <w:rFonts w:ascii="Arial" w:hAnsi="Arial" w:cs="Arial"/>
          <w:color w:val="000000" w:themeColor="text1"/>
          <w:sz w:val="24"/>
          <w:szCs w:val="24"/>
        </w:rPr>
        <w:t>за</w:t>
      </w:r>
      <w:r w:rsidR="008C04D3" w:rsidRPr="008C04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C04D3">
        <w:rPr>
          <w:rFonts w:ascii="Arial" w:hAnsi="Arial" w:cs="Arial"/>
          <w:color w:val="000000" w:themeColor="text1"/>
          <w:sz w:val="24"/>
          <w:szCs w:val="24"/>
        </w:rPr>
        <w:t>исключением индивидуальных предпринимателей, осуществляющих образовательную деятельность непосредственно)</w:t>
      </w:r>
      <w:r w:rsidRPr="008C04D3">
        <w:rPr>
          <w:rFonts w:ascii="Arial" w:hAnsi="Arial" w:cs="Arial"/>
          <w:sz w:val="24"/>
          <w:szCs w:val="24"/>
        </w:rPr>
        <w:t>, и направившие заявку на включение в Реестр исполнителей услуги (далее – заявка).</w:t>
      </w:r>
      <w:bookmarkStart w:id="2" w:name="sub_1027"/>
      <w:bookmarkEnd w:id="1"/>
      <w:r w:rsidRPr="008C04D3">
        <w:rPr>
          <w:rFonts w:ascii="Arial" w:hAnsi="Arial" w:cs="Arial"/>
          <w:sz w:val="24"/>
          <w:szCs w:val="24"/>
        </w:rPr>
        <w:t>»</w:t>
      </w:r>
      <w:bookmarkEnd w:id="2"/>
      <w:r w:rsidR="008C04D3">
        <w:rPr>
          <w:rFonts w:ascii="Arial" w:hAnsi="Arial" w:cs="Arial"/>
          <w:sz w:val="24"/>
          <w:szCs w:val="24"/>
        </w:rPr>
        <w:t>;</w:t>
      </w:r>
    </w:p>
    <w:p w14:paraId="25D5BE3C" w14:textId="77777777" w:rsidR="008C04D3" w:rsidRPr="008C04D3" w:rsidRDefault="008C04D3" w:rsidP="003C6A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223B6C6" w14:textId="6611C63E" w:rsidR="003C6AD6" w:rsidRPr="008C04D3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04D3">
        <w:rPr>
          <w:rFonts w:ascii="Arial" w:hAnsi="Arial" w:cs="Arial"/>
          <w:sz w:val="24"/>
          <w:szCs w:val="24"/>
        </w:rPr>
        <w:t>2) пункт 2.3 дополнить подпунктом 10 следующего содержания:</w:t>
      </w:r>
    </w:p>
    <w:p w14:paraId="52EF1908" w14:textId="55111F9C" w:rsidR="003C6AD6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04D3">
        <w:rPr>
          <w:rFonts w:ascii="Arial" w:hAnsi="Arial" w:cs="Arial"/>
          <w:sz w:val="24"/>
          <w:szCs w:val="24"/>
        </w:rPr>
        <w:t>«10) уникальный номер реестровой записи (уникальные номера реестровых записей) услуги, которую планирует оказывать исполнитель, в соответствии с перечнем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муниципального образования.»;</w:t>
      </w:r>
    </w:p>
    <w:p w14:paraId="0CF6829C" w14:textId="77777777" w:rsidR="008C04D3" w:rsidRPr="008C04D3" w:rsidRDefault="008C04D3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F92AFFE" w14:textId="39BAAC4E" w:rsidR="005E3B7A" w:rsidRPr="00A4217D" w:rsidRDefault="003C6AD6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lastRenderedPageBreak/>
        <w:t xml:space="preserve">3) </w:t>
      </w:r>
      <w:r w:rsidR="00280FEA" w:rsidRPr="00A4217D">
        <w:rPr>
          <w:rFonts w:ascii="Arial" w:hAnsi="Arial" w:cs="Arial"/>
          <w:sz w:val="24"/>
          <w:szCs w:val="24"/>
        </w:rPr>
        <w:t>пункт 2.7 изложить в следующей редакции:</w:t>
      </w:r>
    </w:p>
    <w:p w14:paraId="4D377924" w14:textId="0EFE1B82" w:rsidR="00280FEA" w:rsidRPr="00A4217D" w:rsidRDefault="00280FEA" w:rsidP="00280FE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«</w:t>
      </w:r>
      <w:bookmarkStart w:id="3" w:name="sub_1265"/>
      <w:r w:rsidRPr="00A4217D">
        <w:rPr>
          <w:rFonts w:ascii="Arial" w:hAnsi="Arial" w:cs="Arial"/>
          <w:sz w:val="24"/>
          <w:szCs w:val="24"/>
        </w:rPr>
        <w:t xml:space="preserve">2.7. Уполномоченный </w:t>
      </w:r>
      <w:bookmarkStart w:id="4" w:name="_Hlk109772206"/>
      <w:bookmarkEnd w:id="3"/>
      <w:r w:rsidRPr="00A4217D">
        <w:rPr>
          <w:rFonts w:ascii="Arial" w:hAnsi="Arial" w:cs="Arial"/>
          <w:sz w:val="24"/>
          <w:szCs w:val="24"/>
        </w:rPr>
        <w:t>орган в течение пяти рабочих дней со дня получения заявки, указанной в пункте 2.3 настоящего Порядка:</w:t>
      </w:r>
    </w:p>
    <w:p w14:paraId="642F479F" w14:textId="7BF4AC20" w:rsidR="00280FEA" w:rsidRDefault="00280FEA" w:rsidP="00280FEA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 xml:space="preserve">рассматривает заявку и документы (информацию), указанные в </w:t>
      </w:r>
      <w:r w:rsidRPr="00A4217D">
        <w:rPr>
          <w:rStyle w:val="a6"/>
          <w:rFonts w:ascii="Arial" w:hAnsi="Arial" w:cs="Arial"/>
          <w:color w:val="auto"/>
          <w:sz w:val="24"/>
          <w:szCs w:val="24"/>
        </w:rPr>
        <w:t>пункте 2.5</w:t>
      </w:r>
      <w:r w:rsidRPr="00A4217D">
        <w:rPr>
          <w:rFonts w:ascii="Arial" w:hAnsi="Arial" w:cs="Arial"/>
          <w:sz w:val="24"/>
          <w:szCs w:val="24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A4217D">
        <w:rPr>
          <w:rStyle w:val="a6"/>
          <w:rFonts w:ascii="Arial" w:hAnsi="Arial" w:cs="Arial"/>
          <w:color w:val="auto"/>
          <w:sz w:val="24"/>
          <w:szCs w:val="24"/>
        </w:rPr>
        <w:t>пунктом 2.9</w:t>
      </w:r>
      <w:r w:rsidRPr="00A4217D">
        <w:rPr>
          <w:rFonts w:ascii="Arial" w:hAnsi="Arial" w:cs="Arial"/>
          <w:sz w:val="24"/>
          <w:szCs w:val="24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правовым актом Уполномоченного органа (далее </w:t>
      </w:r>
      <w:r w:rsidR="00A4217D">
        <w:rPr>
          <w:rFonts w:ascii="Arial" w:hAnsi="Arial" w:cs="Arial"/>
          <w:sz w:val="24"/>
          <w:szCs w:val="24"/>
        </w:rPr>
        <w:t>–</w:t>
      </w:r>
      <w:r w:rsidRPr="00A4217D">
        <w:rPr>
          <w:rFonts w:ascii="Arial" w:hAnsi="Arial" w:cs="Arial"/>
          <w:sz w:val="24"/>
          <w:szCs w:val="24"/>
        </w:rPr>
        <w:t xml:space="preserve"> </w:t>
      </w:r>
      <w:r w:rsidR="00A4217D">
        <w:rPr>
          <w:rFonts w:ascii="Arial" w:hAnsi="Arial" w:cs="Arial"/>
          <w:sz w:val="24"/>
          <w:szCs w:val="24"/>
        </w:rPr>
        <w:t>приказ</w:t>
      </w:r>
      <w:r w:rsidRPr="00A4217D">
        <w:rPr>
          <w:rFonts w:ascii="Arial" w:hAnsi="Arial" w:cs="Arial"/>
          <w:sz w:val="24"/>
          <w:szCs w:val="24"/>
        </w:rPr>
        <w:t>);</w:t>
      </w:r>
    </w:p>
    <w:p w14:paraId="747C3FF5" w14:textId="77777777" w:rsidR="00A4217D" w:rsidRPr="00A4217D" w:rsidRDefault="00A4217D" w:rsidP="00280FEA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4DB8E09" w14:textId="7DDEB208" w:rsidR="00280FEA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4"/>
    </w:p>
    <w:p w14:paraId="6360D8E9" w14:textId="77777777" w:rsidR="00A4217D" w:rsidRPr="00A4217D" w:rsidRDefault="00A4217D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52B53211" w14:textId="11423EC7" w:rsidR="005770A6" w:rsidRDefault="00280FEA" w:rsidP="005770A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 xml:space="preserve">Заключение соглашения в соответствии с сертификатом осуществляется в порядке и в сроки, установленные постановлением </w:t>
      </w:r>
      <w:r w:rsidR="003C6AD6" w:rsidRPr="00A4217D">
        <w:rPr>
          <w:rFonts w:ascii="Arial" w:hAnsi="Arial" w:cs="Arial"/>
          <w:sz w:val="24"/>
          <w:szCs w:val="24"/>
        </w:rPr>
        <w:t>а</w:t>
      </w:r>
      <w:r w:rsidRPr="00A4217D">
        <w:rPr>
          <w:rFonts w:ascii="Arial" w:hAnsi="Arial" w:cs="Arial"/>
          <w:sz w:val="24"/>
          <w:szCs w:val="24"/>
        </w:rPr>
        <w:t xml:space="preserve">дминистрации </w:t>
      </w:r>
      <w:r w:rsidR="00A4217D" w:rsidRPr="00A4217D">
        <w:rPr>
          <w:rFonts w:ascii="Arial" w:hAnsi="Arial" w:cs="Arial"/>
          <w:sz w:val="24"/>
          <w:szCs w:val="24"/>
        </w:rPr>
        <w:t xml:space="preserve">Дятьковского района </w:t>
      </w:r>
      <w:r w:rsidRPr="00A4217D">
        <w:rPr>
          <w:rFonts w:ascii="Arial" w:hAnsi="Arial" w:cs="Arial"/>
          <w:sz w:val="24"/>
          <w:szCs w:val="24"/>
        </w:rPr>
        <w:t>в соответствии с частью 3 статьи 21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14:paraId="356F1AE8" w14:textId="77777777" w:rsidR="00A4217D" w:rsidRPr="00A4217D" w:rsidRDefault="00A4217D" w:rsidP="005770A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38316177" w14:textId="7B10A4DE" w:rsidR="003C6AD6" w:rsidRDefault="003C6AD6" w:rsidP="003C6AD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Исполнителем услуги при заключении соглашения представляются уполномоченному органу на согласование набор разделов информации, необходимой для проведения мониторинга достижения результатов оказания муниципальных услуг в социальной сфере, и плановые сроки ее формирования в отношении услуги, планируемой к включению в соглашение, в порядке, установленном приказом Министерства финансов Российской Федерации от 28.04.2025 № 49н «Об утверждении Порядка проведения мониторинга достижения результатов оказания государственных (муниципальных) услуг в социальной сфере» и муниципальными правовыми актами уполномоченного органа.</w:t>
      </w:r>
    </w:p>
    <w:p w14:paraId="4891C5D2" w14:textId="77777777" w:rsidR="00A4217D" w:rsidRPr="00A4217D" w:rsidRDefault="00A4217D" w:rsidP="003C6AD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1C8BFA8E" w14:textId="3C88FC5E" w:rsidR="00280FEA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 xml:space="preserve">Сведения </w:t>
      </w:r>
      <w:r w:rsidR="005770A6" w:rsidRPr="00A4217D">
        <w:rPr>
          <w:rFonts w:ascii="Arial" w:hAnsi="Arial" w:cs="Arial"/>
          <w:sz w:val="24"/>
          <w:szCs w:val="24"/>
        </w:rPr>
        <w:t xml:space="preserve">о показателях, характеризующих качество и (или) объем оказания муниципальной </w:t>
      </w:r>
      <w:r w:rsidR="003C6AD6" w:rsidRPr="00A4217D">
        <w:rPr>
          <w:rFonts w:ascii="Arial" w:hAnsi="Arial" w:cs="Arial"/>
          <w:sz w:val="24"/>
          <w:szCs w:val="24"/>
        </w:rPr>
        <w:t>услуги, объеме</w:t>
      </w:r>
      <w:r w:rsidR="005770A6" w:rsidRPr="00A4217D">
        <w:rPr>
          <w:rFonts w:ascii="Arial" w:hAnsi="Arial" w:cs="Arial"/>
          <w:sz w:val="24"/>
          <w:szCs w:val="24"/>
        </w:rPr>
        <w:t xml:space="preserve"> субсидии, предоставляемой исполнителю услуг в целях оплаты соглашения, указанные в соглашении, подлежат обязательной корректировке в</w:t>
      </w:r>
      <w:r w:rsidRPr="00A4217D">
        <w:rPr>
          <w:rFonts w:ascii="Arial" w:hAnsi="Arial" w:cs="Arial"/>
          <w:sz w:val="24"/>
          <w:szCs w:val="24"/>
        </w:rPr>
        <w:t xml:space="preserve"> течение 5 рабочих дней со дня фактического начала оказания услуги потребителям услуги</w:t>
      </w:r>
      <w:r w:rsidR="005770A6" w:rsidRPr="00A4217D">
        <w:rPr>
          <w:rFonts w:ascii="Arial" w:hAnsi="Arial" w:cs="Arial"/>
          <w:sz w:val="24"/>
          <w:szCs w:val="24"/>
        </w:rPr>
        <w:t>.»;</w:t>
      </w:r>
    </w:p>
    <w:p w14:paraId="6E467EAF" w14:textId="77777777" w:rsidR="00A4217D" w:rsidRPr="00A4217D" w:rsidRDefault="00A4217D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7C612259" w14:textId="10610B16" w:rsidR="003C6AD6" w:rsidRPr="00A4217D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4) пункт 2.9 дополнить подпунктом 3 следующего содержания:</w:t>
      </w:r>
    </w:p>
    <w:p w14:paraId="28C5D50B" w14:textId="05412A8D" w:rsidR="003C6AD6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«3) несоответствие сведений, предусмотренных подпунктом 10 пункта 2.3 настоящего Порядка, перечню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</w:t>
      </w:r>
      <w:r w:rsidR="00A4217D" w:rsidRPr="00A4217D">
        <w:rPr>
          <w:rFonts w:ascii="Arial" w:hAnsi="Arial" w:cs="Arial"/>
          <w:sz w:val="24"/>
          <w:szCs w:val="24"/>
        </w:rPr>
        <w:t xml:space="preserve"> Дятьковского муниципального района Брянской области</w:t>
      </w:r>
      <w:r w:rsidRPr="00A4217D">
        <w:rPr>
          <w:rFonts w:ascii="Arial" w:hAnsi="Arial" w:cs="Arial"/>
          <w:sz w:val="24"/>
          <w:szCs w:val="24"/>
        </w:rPr>
        <w:t>.»;</w:t>
      </w:r>
    </w:p>
    <w:p w14:paraId="300A108E" w14:textId="77777777" w:rsidR="00A4217D" w:rsidRPr="00A4217D" w:rsidRDefault="00A4217D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65EE6CEF" w14:textId="7F890779" w:rsidR="003C6AD6" w:rsidRPr="00A4217D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5) пункт 3.5 дополнить подпунктом 4 следующего содержания:</w:t>
      </w:r>
    </w:p>
    <w:p w14:paraId="46F0AC30" w14:textId="0D29ED4F" w:rsidR="003C6AD6" w:rsidRPr="00A4217D" w:rsidRDefault="003C6AD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lastRenderedPageBreak/>
        <w:t xml:space="preserve">«4) </w:t>
      </w:r>
      <w:r w:rsidRPr="00A4217D">
        <w:rPr>
          <w:rFonts w:ascii="Arial" w:eastAsia="Times New Roman" w:hAnsi="Arial" w:cs="Arial"/>
          <w:sz w:val="24"/>
          <w:szCs w:val="24"/>
        </w:rPr>
        <w:t xml:space="preserve">сведения о дополнительной общеразвивающей программе, предусмотренные подпунктами 4, 7 и 9 пункта 3.1 настоящего Порядка соответствуют характеристикам не менее чем одной </w:t>
      </w:r>
      <w:r w:rsidRPr="00A4217D">
        <w:rPr>
          <w:rFonts w:ascii="Arial" w:hAnsi="Arial" w:cs="Arial"/>
          <w:sz w:val="24"/>
          <w:szCs w:val="24"/>
        </w:rPr>
        <w:t>реестровой записи услуги</w:t>
      </w:r>
      <w:r w:rsidRPr="00A4217D">
        <w:rPr>
          <w:rFonts w:ascii="Arial" w:eastAsia="Times New Roman" w:hAnsi="Arial" w:cs="Arial"/>
          <w:sz w:val="24"/>
          <w:szCs w:val="24"/>
        </w:rPr>
        <w:t>, указанной исполнителем услуги в соответствии с</w:t>
      </w:r>
      <w:r w:rsidRPr="00A4217D">
        <w:rPr>
          <w:rFonts w:ascii="Arial" w:hAnsi="Arial" w:cs="Arial"/>
          <w:sz w:val="24"/>
          <w:szCs w:val="24"/>
        </w:rPr>
        <w:t xml:space="preserve"> подпунктом 10 пункта 2.3 настоящего Порядка.».</w:t>
      </w:r>
    </w:p>
    <w:p w14:paraId="1C819B63" w14:textId="77777777" w:rsidR="00A4217D" w:rsidRPr="00A4217D" w:rsidRDefault="00A4217D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3D25BFB8" w14:textId="71555F85" w:rsidR="00A57196" w:rsidRPr="00A4217D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подписания.</w:t>
      </w:r>
    </w:p>
    <w:p w14:paraId="733E5352" w14:textId="77777777" w:rsidR="00A4217D" w:rsidRPr="00A4217D" w:rsidRDefault="00A4217D" w:rsidP="00A4217D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C38C138" w14:textId="02A773C8" w:rsidR="00A57196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217D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r w:rsidR="00A4217D" w:rsidRPr="00A4217D">
        <w:rPr>
          <w:rFonts w:ascii="Arial" w:hAnsi="Arial" w:cs="Arial"/>
          <w:sz w:val="24"/>
          <w:szCs w:val="24"/>
        </w:rPr>
        <w:t xml:space="preserve">заместителя главы администрации Дятьковского </w:t>
      </w:r>
      <w:r w:rsidR="00AD6AE3" w:rsidRPr="00A4217D">
        <w:rPr>
          <w:rFonts w:ascii="Arial" w:hAnsi="Arial" w:cs="Arial"/>
          <w:sz w:val="24"/>
          <w:szCs w:val="24"/>
        </w:rPr>
        <w:t xml:space="preserve">района </w:t>
      </w:r>
      <w:proofErr w:type="spellStart"/>
      <w:r w:rsidR="00AD6AE3" w:rsidRPr="00A4217D">
        <w:rPr>
          <w:rFonts w:ascii="Arial" w:hAnsi="Arial" w:cs="Arial"/>
          <w:sz w:val="24"/>
          <w:szCs w:val="24"/>
        </w:rPr>
        <w:t>Макласову</w:t>
      </w:r>
      <w:proofErr w:type="spellEnd"/>
      <w:r w:rsidR="00A4217D" w:rsidRPr="00A4217D">
        <w:rPr>
          <w:rFonts w:ascii="Arial" w:hAnsi="Arial" w:cs="Arial"/>
          <w:sz w:val="24"/>
          <w:szCs w:val="24"/>
        </w:rPr>
        <w:t xml:space="preserve"> Л.В</w:t>
      </w:r>
      <w:r w:rsidRPr="00A4217D">
        <w:rPr>
          <w:rFonts w:ascii="Arial" w:hAnsi="Arial" w:cs="Arial"/>
          <w:sz w:val="24"/>
          <w:szCs w:val="24"/>
        </w:rPr>
        <w:t>.</w:t>
      </w:r>
    </w:p>
    <w:p w14:paraId="51C56DAA" w14:textId="77777777" w:rsidR="006A7EFF" w:rsidRPr="006A7EFF" w:rsidRDefault="006A7EFF" w:rsidP="006A7EFF">
      <w:pPr>
        <w:pStyle w:val="a3"/>
        <w:rPr>
          <w:rFonts w:ascii="Arial" w:hAnsi="Arial" w:cs="Arial"/>
          <w:sz w:val="24"/>
          <w:szCs w:val="24"/>
        </w:rPr>
      </w:pPr>
    </w:p>
    <w:p w14:paraId="5ACC9645" w14:textId="77777777" w:rsidR="006A7EFF" w:rsidRDefault="006A7EFF" w:rsidP="006A7EFF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Опубликовать настоящее постановление в информационном бюллетене муниципального образования «Дятьковский район» и разместить настоящее постановление на официальном сайте администрации Дятьковского района в информационно - коммуникационной сети Интернет. </w:t>
      </w:r>
    </w:p>
    <w:p w14:paraId="75ADB353" w14:textId="77777777" w:rsidR="006A7EFF" w:rsidRPr="00AD6AE3" w:rsidRDefault="006A7EFF" w:rsidP="006A7EFF">
      <w:pPr>
        <w:pStyle w:val="a3"/>
        <w:rPr>
          <w:rFonts w:ascii="Arial" w:hAnsi="Arial" w:cs="Arial"/>
          <w:sz w:val="24"/>
          <w:szCs w:val="24"/>
        </w:rPr>
      </w:pPr>
    </w:p>
    <w:p w14:paraId="6D117514" w14:textId="77777777" w:rsidR="006A7EFF" w:rsidRDefault="006A7EFF" w:rsidP="006A7EFF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830B885" w14:textId="77777777" w:rsidR="00A4217D" w:rsidRPr="00A4217D" w:rsidRDefault="00A4217D" w:rsidP="00A4217D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4753E4" w14:textId="5321FE6C" w:rsidR="00AD6AE3" w:rsidRDefault="00AD6AE3" w:rsidP="00AD6AE3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 Дятьковского района</w:t>
      </w:r>
    </w:p>
    <w:p w14:paraId="6B17057C" w14:textId="5A2A67F3" w:rsidR="00AD6AE3" w:rsidRDefault="00AD6AE3" w:rsidP="00AD6AE3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П.В. ВАЛЯЕВ </w:t>
      </w:r>
    </w:p>
    <w:p w14:paraId="27E2B2A4" w14:textId="77777777" w:rsidR="00AD6AE3" w:rsidRDefault="00AD6AE3" w:rsidP="00AD6AE3">
      <w:pPr>
        <w:ind w:firstLine="708"/>
        <w:jc w:val="right"/>
        <w:rPr>
          <w:rFonts w:ascii="Arial" w:hAnsi="Arial" w:cs="Arial"/>
        </w:rPr>
      </w:pPr>
    </w:p>
    <w:sectPr w:rsidR="00AD6AE3" w:rsidSect="002339C3">
      <w:headerReference w:type="defaul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FFE51" w14:textId="77777777" w:rsidR="00A32EC0" w:rsidRDefault="00A32EC0" w:rsidP="00C2352F">
      <w:pPr>
        <w:spacing w:after="0" w:line="240" w:lineRule="auto"/>
      </w:pPr>
      <w:r>
        <w:separator/>
      </w:r>
    </w:p>
  </w:endnote>
  <w:endnote w:type="continuationSeparator" w:id="0">
    <w:p w14:paraId="29560364" w14:textId="77777777" w:rsidR="00A32EC0" w:rsidRDefault="00A32EC0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B6809" w14:textId="77777777" w:rsidR="00A32EC0" w:rsidRDefault="00A32EC0" w:rsidP="00C2352F">
      <w:pPr>
        <w:spacing w:after="0" w:line="240" w:lineRule="auto"/>
      </w:pPr>
      <w:r>
        <w:separator/>
      </w:r>
    </w:p>
  </w:footnote>
  <w:footnote w:type="continuationSeparator" w:id="0">
    <w:p w14:paraId="25296184" w14:textId="77777777" w:rsidR="00A32EC0" w:rsidRDefault="00A32EC0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AEC69" w14:textId="186D7C0A" w:rsidR="00C2352F" w:rsidRPr="00C2352F" w:rsidRDefault="00C2352F">
    <w:pPr>
      <w:pStyle w:val="af"/>
      <w:jc w:val="center"/>
      <w:rPr>
        <w:rFonts w:ascii="Times New Roman" w:hAnsi="Times New Roman" w:cs="Times New Roman"/>
        <w:sz w:val="28"/>
        <w:szCs w:val="28"/>
      </w:rPr>
    </w:pPr>
  </w:p>
  <w:p w14:paraId="4FCC6431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A"/>
    <w:rsid w:val="00000E25"/>
    <w:rsid w:val="00017B58"/>
    <w:rsid w:val="000233DD"/>
    <w:rsid w:val="000309E4"/>
    <w:rsid w:val="000434A9"/>
    <w:rsid w:val="00044E27"/>
    <w:rsid w:val="000728E2"/>
    <w:rsid w:val="00094C8E"/>
    <w:rsid w:val="000B1164"/>
    <w:rsid w:val="000B6C7E"/>
    <w:rsid w:val="000E46EE"/>
    <w:rsid w:val="000F5B76"/>
    <w:rsid w:val="000F717C"/>
    <w:rsid w:val="00104246"/>
    <w:rsid w:val="00121628"/>
    <w:rsid w:val="00126461"/>
    <w:rsid w:val="00130210"/>
    <w:rsid w:val="00152585"/>
    <w:rsid w:val="001568AC"/>
    <w:rsid w:val="001758B6"/>
    <w:rsid w:val="001D3478"/>
    <w:rsid w:val="001E4CA9"/>
    <w:rsid w:val="001F3150"/>
    <w:rsid w:val="00200A58"/>
    <w:rsid w:val="0020554D"/>
    <w:rsid w:val="00213C58"/>
    <w:rsid w:val="002339C3"/>
    <w:rsid w:val="00245DEE"/>
    <w:rsid w:val="002562A9"/>
    <w:rsid w:val="00266AD5"/>
    <w:rsid w:val="00280FEA"/>
    <w:rsid w:val="002812C2"/>
    <w:rsid w:val="00294814"/>
    <w:rsid w:val="002A1D6E"/>
    <w:rsid w:val="002A72B6"/>
    <w:rsid w:val="002B1578"/>
    <w:rsid w:val="002B3554"/>
    <w:rsid w:val="002D0E13"/>
    <w:rsid w:val="002D2CC1"/>
    <w:rsid w:val="002E05F2"/>
    <w:rsid w:val="002E2409"/>
    <w:rsid w:val="00324502"/>
    <w:rsid w:val="003473E1"/>
    <w:rsid w:val="00351DC1"/>
    <w:rsid w:val="003520D3"/>
    <w:rsid w:val="00363205"/>
    <w:rsid w:val="00366B50"/>
    <w:rsid w:val="00373714"/>
    <w:rsid w:val="0038406A"/>
    <w:rsid w:val="00385B14"/>
    <w:rsid w:val="0038701E"/>
    <w:rsid w:val="00395E65"/>
    <w:rsid w:val="00397288"/>
    <w:rsid w:val="0039729B"/>
    <w:rsid w:val="003A3563"/>
    <w:rsid w:val="003A736B"/>
    <w:rsid w:val="003B47EB"/>
    <w:rsid w:val="003B595B"/>
    <w:rsid w:val="003B7BD6"/>
    <w:rsid w:val="003C6AD6"/>
    <w:rsid w:val="003F3780"/>
    <w:rsid w:val="003F6EA5"/>
    <w:rsid w:val="004179F9"/>
    <w:rsid w:val="00426434"/>
    <w:rsid w:val="004530F6"/>
    <w:rsid w:val="0045460E"/>
    <w:rsid w:val="0047498F"/>
    <w:rsid w:val="004906D3"/>
    <w:rsid w:val="00495E59"/>
    <w:rsid w:val="00496F19"/>
    <w:rsid w:val="004A6C1D"/>
    <w:rsid w:val="004B3E8C"/>
    <w:rsid w:val="004B6080"/>
    <w:rsid w:val="004E215B"/>
    <w:rsid w:val="004E78AF"/>
    <w:rsid w:val="005278BF"/>
    <w:rsid w:val="0053086E"/>
    <w:rsid w:val="005319F2"/>
    <w:rsid w:val="00543F50"/>
    <w:rsid w:val="005721FB"/>
    <w:rsid w:val="005770A6"/>
    <w:rsid w:val="00586EB5"/>
    <w:rsid w:val="005B3976"/>
    <w:rsid w:val="005C213D"/>
    <w:rsid w:val="005E3B7A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A7EFF"/>
    <w:rsid w:val="006C2726"/>
    <w:rsid w:val="006D6F37"/>
    <w:rsid w:val="006F1CA2"/>
    <w:rsid w:val="006F2F0E"/>
    <w:rsid w:val="007145D1"/>
    <w:rsid w:val="0072538D"/>
    <w:rsid w:val="00735223"/>
    <w:rsid w:val="007376B5"/>
    <w:rsid w:val="00742A5B"/>
    <w:rsid w:val="007538F8"/>
    <w:rsid w:val="007549EF"/>
    <w:rsid w:val="0075633B"/>
    <w:rsid w:val="007719D7"/>
    <w:rsid w:val="0077497F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34298"/>
    <w:rsid w:val="00874F10"/>
    <w:rsid w:val="00887C32"/>
    <w:rsid w:val="008A634E"/>
    <w:rsid w:val="008B275F"/>
    <w:rsid w:val="008B2EB0"/>
    <w:rsid w:val="008B575B"/>
    <w:rsid w:val="008C04D3"/>
    <w:rsid w:val="008C66E7"/>
    <w:rsid w:val="008D2976"/>
    <w:rsid w:val="008E6FD4"/>
    <w:rsid w:val="008F2BDC"/>
    <w:rsid w:val="008F50A9"/>
    <w:rsid w:val="00923992"/>
    <w:rsid w:val="00935F83"/>
    <w:rsid w:val="0094515D"/>
    <w:rsid w:val="00946516"/>
    <w:rsid w:val="00951E34"/>
    <w:rsid w:val="009846E7"/>
    <w:rsid w:val="009B364F"/>
    <w:rsid w:val="009E1A0F"/>
    <w:rsid w:val="009E4FCA"/>
    <w:rsid w:val="00A02634"/>
    <w:rsid w:val="00A16CEA"/>
    <w:rsid w:val="00A32EC0"/>
    <w:rsid w:val="00A4217D"/>
    <w:rsid w:val="00A452E7"/>
    <w:rsid w:val="00A5414C"/>
    <w:rsid w:val="00A57196"/>
    <w:rsid w:val="00A72B4C"/>
    <w:rsid w:val="00A91D55"/>
    <w:rsid w:val="00AA62A8"/>
    <w:rsid w:val="00AA6E98"/>
    <w:rsid w:val="00AB114A"/>
    <w:rsid w:val="00AB19E5"/>
    <w:rsid w:val="00AC5B56"/>
    <w:rsid w:val="00AC60DB"/>
    <w:rsid w:val="00AD267A"/>
    <w:rsid w:val="00AD6AE3"/>
    <w:rsid w:val="00AE51B6"/>
    <w:rsid w:val="00AF05FE"/>
    <w:rsid w:val="00AF22D1"/>
    <w:rsid w:val="00AF294B"/>
    <w:rsid w:val="00AF32A8"/>
    <w:rsid w:val="00AF59DB"/>
    <w:rsid w:val="00B11F58"/>
    <w:rsid w:val="00B472AF"/>
    <w:rsid w:val="00B64CFB"/>
    <w:rsid w:val="00B66977"/>
    <w:rsid w:val="00B7104F"/>
    <w:rsid w:val="00B73F5C"/>
    <w:rsid w:val="00B74981"/>
    <w:rsid w:val="00B82553"/>
    <w:rsid w:val="00B82640"/>
    <w:rsid w:val="00B875AE"/>
    <w:rsid w:val="00B96E65"/>
    <w:rsid w:val="00BA0BFE"/>
    <w:rsid w:val="00BA3BE2"/>
    <w:rsid w:val="00BA4157"/>
    <w:rsid w:val="00BB2B7A"/>
    <w:rsid w:val="00BD27F8"/>
    <w:rsid w:val="00BD7092"/>
    <w:rsid w:val="00BF6CEE"/>
    <w:rsid w:val="00C01E54"/>
    <w:rsid w:val="00C12065"/>
    <w:rsid w:val="00C13692"/>
    <w:rsid w:val="00C21531"/>
    <w:rsid w:val="00C2352F"/>
    <w:rsid w:val="00C32184"/>
    <w:rsid w:val="00C33279"/>
    <w:rsid w:val="00C3633C"/>
    <w:rsid w:val="00C54D9A"/>
    <w:rsid w:val="00C6098A"/>
    <w:rsid w:val="00C73DFB"/>
    <w:rsid w:val="00C77D16"/>
    <w:rsid w:val="00C8193F"/>
    <w:rsid w:val="00C82C96"/>
    <w:rsid w:val="00CB3B12"/>
    <w:rsid w:val="00CC2349"/>
    <w:rsid w:val="00CD1FD1"/>
    <w:rsid w:val="00CD286C"/>
    <w:rsid w:val="00CD34A3"/>
    <w:rsid w:val="00CE440C"/>
    <w:rsid w:val="00CE619C"/>
    <w:rsid w:val="00D04B56"/>
    <w:rsid w:val="00D6256D"/>
    <w:rsid w:val="00D80A6E"/>
    <w:rsid w:val="00D946BE"/>
    <w:rsid w:val="00D96B3B"/>
    <w:rsid w:val="00DA0BEB"/>
    <w:rsid w:val="00DA354A"/>
    <w:rsid w:val="00DD03F8"/>
    <w:rsid w:val="00DE63F1"/>
    <w:rsid w:val="00DE6C5B"/>
    <w:rsid w:val="00DF7CE8"/>
    <w:rsid w:val="00E06CA5"/>
    <w:rsid w:val="00E127B7"/>
    <w:rsid w:val="00E22CF2"/>
    <w:rsid w:val="00E36A28"/>
    <w:rsid w:val="00E403F2"/>
    <w:rsid w:val="00E54DD3"/>
    <w:rsid w:val="00E800F9"/>
    <w:rsid w:val="00E806AC"/>
    <w:rsid w:val="00EA15CC"/>
    <w:rsid w:val="00EC74F6"/>
    <w:rsid w:val="00ED00DF"/>
    <w:rsid w:val="00ED29CA"/>
    <w:rsid w:val="00EE147A"/>
    <w:rsid w:val="00EE25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8E9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101A"/>
  <w15:docId w15:val="{6EB029F2-56B8-4CD7-9C50-041215D3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26A45-C82D-45F0-96FD-954B47B3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13</cp:revision>
  <cp:lastPrinted>2026-03-18T13:23:00Z</cp:lastPrinted>
  <dcterms:created xsi:type="dcterms:W3CDTF">2026-03-05T15:47:00Z</dcterms:created>
  <dcterms:modified xsi:type="dcterms:W3CDTF">2026-03-30T07:00:00Z</dcterms:modified>
</cp:coreProperties>
</file>